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8E92F" w14:textId="77777777" w:rsidR="00CE0BE2" w:rsidRDefault="00000000">
      <w:pPr>
        <w:pStyle w:val="Title"/>
        <w:jc w:val="center"/>
      </w:pPr>
      <w:r>
        <w:t>Oklahoma Rare Disease Coalition Newsletter</w:t>
      </w:r>
    </w:p>
    <w:p w14:paraId="2A36A437" w14:textId="59488F45" w:rsidR="00CE0BE2" w:rsidRDefault="006C5F60">
      <w:pPr>
        <w:jc w:val="center"/>
      </w:pPr>
      <w:r>
        <w:rPr>
          <w:b/>
        </w:rPr>
        <w:t>April</w:t>
      </w:r>
      <w:r w:rsidR="00000000">
        <w:rPr>
          <w:b/>
        </w:rPr>
        <w:t xml:space="preserve"> 2026 | Accessible text version</w:t>
      </w:r>
    </w:p>
    <w:p w14:paraId="0D469A4A" w14:textId="4A454E40" w:rsidR="00CE0BE2" w:rsidRDefault="00000000">
      <w:pPr>
        <w:jc w:val="center"/>
      </w:pPr>
      <w:r>
        <w:t xml:space="preserve">Source: OKRDC </w:t>
      </w:r>
      <w:r w:rsidR="006C5F60">
        <w:t>April</w:t>
      </w:r>
      <w:r>
        <w:t xml:space="preserve"> 2026 Newsletter PDF</w:t>
      </w:r>
    </w:p>
    <w:p w14:paraId="6E7CB457" w14:textId="77777777" w:rsidR="00CE0BE2" w:rsidRDefault="00CE0BE2"/>
    <w:p w14:paraId="411F5741" w14:textId="77777777" w:rsidR="00CE0BE2" w:rsidRDefault="00000000">
      <w:pPr>
        <w:pStyle w:val="Heading1"/>
      </w:pPr>
      <w:r>
        <w:t>Contact and quick links</w:t>
      </w:r>
    </w:p>
    <w:p w14:paraId="6A6336CC" w14:textId="77777777" w:rsidR="00CE0BE2" w:rsidRDefault="00CE0BE2">
      <w:pPr>
        <w:pStyle w:val="ListBullet"/>
      </w:pPr>
      <w:hyperlink r:id="rId6">
        <w:r>
          <w:rPr>
            <w:color w:val="0563C1"/>
            <w:u w:val="single"/>
          </w:rPr>
          <w:t>OKRDC webpage</w:t>
        </w:r>
      </w:hyperlink>
    </w:p>
    <w:p w14:paraId="7B3A164F" w14:textId="77777777" w:rsidR="00CE0BE2" w:rsidRDefault="00CE0BE2">
      <w:pPr>
        <w:pStyle w:val="ListBullet"/>
      </w:pPr>
      <w:hyperlink r:id="rId7">
        <w:r>
          <w:rPr>
            <w:color w:val="0563C1"/>
            <w:u w:val="single"/>
          </w:rPr>
          <w:t>Email: okrdc@oklahomarare.org</w:t>
        </w:r>
      </w:hyperlink>
    </w:p>
    <w:p w14:paraId="7E76CB9B" w14:textId="77777777" w:rsidR="00CE0BE2" w:rsidRDefault="00CE0BE2">
      <w:pPr>
        <w:pStyle w:val="ListBullet"/>
      </w:pPr>
      <w:hyperlink r:id="rId8">
        <w:r>
          <w:rPr>
            <w:color w:val="0563C1"/>
            <w:u w:val="single"/>
          </w:rPr>
          <w:t>EveryLife Foundation for Rare Di</w:t>
        </w:r>
        <w:r>
          <w:rPr>
            <w:color w:val="0563C1"/>
            <w:u w:val="single"/>
          </w:rPr>
          <w:t>s</w:t>
        </w:r>
        <w:r>
          <w:rPr>
            <w:color w:val="0563C1"/>
            <w:u w:val="single"/>
          </w:rPr>
          <w:t>eases</w:t>
        </w:r>
      </w:hyperlink>
    </w:p>
    <w:p w14:paraId="2E6E03B4" w14:textId="77777777" w:rsidR="00CE0BE2" w:rsidRDefault="00000000">
      <w:pPr>
        <w:pStyle w:val="Heading1"/>
      </w:pPr>
      <w:r>
        <w:t>Community updates</w:t>
      </w:r>
    </w:p>
    <w:p w14:paraId="23595AF9" w14:textId="77777777" w:rsidR="006C5F60" w:rsidRPr="006C5F60" w:rsidRDefault="006C5F60" w:rsidP="006C5F60">
      <w:pPr>
        <w:pStyle w:val="cvgsua"/>
        <w:spacing w:line="240" w:lineRule="atLeast"/>
        <w:rPr>
          <w:rFonts w:ascii="Aptos" w:hAnsi="Aptos"/>
          <w:spacing w:val="-5"/>
          <w:sz w:val="22"/>
          <w:szCs w:val="22"/>
        </w:rPr>
      </w:pPr>
      <w:r w:rsidRPr="006C5F60">
        <w:rPr>
          <w:rStyle w:val="agcmg"/>
          <w:rFonts w:ascii="Aptos" w:hAnsi="Aptos"/>
          <w:spacing w:val="-5"/>
          <w:sz w:val="22"/>
          <w:szCs w:val="22"/>
        </w:rPr>
        <w:t>During our April meeting, the Oklahoma Rare Disease Coalition spent time reflecting on our shared purpose. This Coalition matters so deeply to Oklahoma’s rare disease community. The truth is, no single organization, provider, or advocate can meet every need of the rare disease community alone. But when we come together bringing our different experiences, expertise, and perspectives to the table we create something stronger. The Coalition gives us a space to learn from one another, identify shared challenges, and work collaboratively toward solutions that can make a real difference for rare disease families across our state.</w:t>
      </w:r>
    </w:p>
    <w:p w14:paraId="3603B602" w14:textId="77777777" w:rsidR="006C5F60" w:rsidRPr="006C5F60" w:rsidRDefault="006C5F60" w:rsidP="006C5F60">
      <w:pPr>
        <w:pStyle w:val="cvgsua"/>
        <w:spacing w:line="240" w:lineRule="atLeast"/>
        <w:rPr>
          <w:rFonts w:ascii="Aptos" w:hAnsi="Aptos"/>
          <w:spacing w:val="-5"/>
          <w:sz w:val="22"/>
          <w:szCs w:val="22"/>
        </w:rPr>
      </w:pPr>
      <w:r w:rsidRPr="006C5F60">
        <w:rPr>
          <w:rStyle w:val="agcmg"/>
          <w:rFonts w:ascii="Aptos" w:hAnsi="Aptos"/>
          <w:spacing w:val="-5"/>
          <w:sz w:val="22"/>
          <w:szCs w:val="22"/>
        </w:rPr>
        <w:t>One of the most meaningful conversations from our meeting centered around access to health as a key pillar of the Coalition’s work. We discussed access not only in terms of physical access to providers and healthcare services, but also the broader barriers families face every day - navigating complex systems, finding knowledgeable providers, coordinating care, accessing resources, and overcoming the many challenges that can stand between an individual or family and the support they need.</w:t>
      </w:r>
    </w:p>
    <w:p w14:paraId="476A435E" w14:textId="77777777" w:rsidR="006C5F60" w:rsidRPr="006C5F60" w:rsidRDefault="006C5F60" w:rsidP="006C5F60">
      <w:pPr>
        <w:pStyle w:val="cvgsua"/>
        <w:spacing w:line="240" w:lineRule="atLeast"/>
        <w:rPr>
          <w:rFonts w:ascii="Aptos" w:hAnsi="Aptos"/>
          <w:spacing w:val="-5"/>
          <w:sz w:val="22"/>
          <w:szCs w:val="22"/>
        </w:rPr>
      </w:pPr>
      <w:r w:rsidRPr="006C5F60">
        <w:rPr>
          <w:rStyle w:val="agcmg"/>
          <w:rFonts w:ascii="Aptos" w:hAnsi="Aptos"/>
          <w:spacing w:val="-5"/>
          <w:sz w:val="22"/>
          <w:szCs w:val="22"/>
        </w:rPr>
        <w:t>At its core, this conversation reinforced why collaboration matters. The challenges facing the rare disease community are too complex for any one group to solve alone. But together, by sharing knowledge, aligning our efforts, and leveraging our collective voice, we can help build a more accessible, connected, and supportive future for Oklahoma’s rare disease community.</w:t>
      </w:r>
    </w:p>
    <w:p w14:paraId="52A7426B" w14:textId="77777777" w:rsidR="006C5F60" w:rsidRPr="006C5F60" w:rsidRDefault="006C5F60" w:rsidP="006C5F60">
      <w:pPr>
        <w:pStyle w:val="cvgsua"/>
        <w:spacing w:line="240" w:lineRule="atLeast"/>
        <w:rPr>
          <w:rFonts w:ascii="Aptos" w:hAnsi="Aptos"/>
          <w:spacing w:val="-5"/>
          <w:sz w:val="22"/>
          <w:szCs w:val="22"/>
        </w:rPr>
      </w:pPr>
      <w:r w:rsidRPr="006C5F60">
        <w:rPr>
          <w:rStyle w:val="agcmg"/>
          <w:rFonts w:ascii="Aptos" w:hAnsi="Aptos"/>
          <w:spacing w:val="-5"/>
          <w:sz w:val="22"/>
          <w:szCs w:val="22"/>
        </w:rPr>
        <w:t>We were also excited to hear from Life’s a Polyp Foundation founder Jenny Jones as our April Coalition Spotlight speaker. Jenny shared about the Foundation’s work to support individuals and families affected by hereditary colorectal cancer syndromes through education, advocacy, and community connection.</w:t>
      </w:r>
      <w:r w:rsidRPr="006C5F60">
        <w:rPr>
          <w:rStyle w:val="apple-converted-space"/>
          <w:rFonts w:ascii="Aptos" w:hAnsi="Aptos"/>
          <w:spacing w:val="-5"/>
          <w:sz w:val="22"/>
          <w:szCs w:val="22"/>
        </w:rPr>
        <w:t> </w:t>
      </w:r>
      <w:r w:rsidRPr="006C5F60">
        <w:rPr>
          <w:rStyle w:val="agcmg"/>
          <w:rFonts w:ascii="Aptos" w:hAnsi="Aptos"/>
          <w:b/>
          <w:bCs/>
          <w:spacing w:val="-5"/>
          <w:sz w:val="22"/>
          <w:szCs w:val="22"/>
        </w:rPr>
        <w:t>Learn more at lifesapolyp.org.</w:t>
      </w:r>
    </w:p>
    <w:p w14:paraId="3FC62DF4" w14:textId="77777777" w:rsidR="00CE0BE2" w:rsidRDefault="00000000">
      <w:pPr>
        <w:pStyle w:val="Heading1"/>
      </w:pPr>
      <w:r>
        <w:t>Upcoming Rare Disease Coalition meetings</w:t>
      </w:r>
    </w:p>
    <w:p w14:paraId="765E1775" w14:textId="77777777" w:rsidR="006C5F60" w:rsidRPr="006C5F60" w:rsidRDefault="00000000" w:rsidP="006C5F60">
      <w:pPr>
        <w:pStyle w:val="ListBullet"/>
      </w:pPr>
      <w:r>
        <w:rPr>
          <w:b/>
        </w:rPr>
        <w:t>Wednesday, May 6, 12:00 PM</w:t>
      </w:r>
    </w:p>
    <w:p w14:paraId="553AE7C7" w14:textId="77777777" w:rsidR="006C5F60" w:rsidRDefault="00000000" w:rsidP="006C5F60">
      <w:pPr>
        <w:pStyle w:val="ListBullet"/>
        <w:numPr>
          <w:ilvl w:val="0"/>
          <w:numId w:val="0"/>
        </w:numPr>
        <w:ind w:left="360"/>
      </w:pPr>
      <w:r>
        <w:t>Zoom Meeting</w:t>
      </w:r>
    </w:p>
    <w:p w14:paraId="20B340CD" w14:textId="77777777" w:rsidR="006C5F60" w:rsidRDefault="006C5F60" w:rsidP="006C5F60">
      <w:pPr>
        <w:pStyle w:val="ListBullet"/>
        <w:numPr>
          <w:ilvl w:val="0"/>
          <w:numId w:val="0"/>
        </w:numPr>
        <w:ind w:left="360"/>
      </w:pPr>
      <w:hyperlink r:id="rId9" w:history="1">
        <w:r w:rsidRPr="00EB793C">
          <w:rPr>
            <w:rStyle w:val="Hyperlink"/>
          </w:rPr>
          <w:t>https://us06web.zoom.us/j/84508735048?pwd=nMNQQNo2TGHhbP6624b3EFzHTgTwXZ.1</w:t>
        </w:r>
      </w:hyperlink>
    </w:p>
    <w:p w14:paraId="3BF966CA" w14:textId="23DE42BE" w:rsidR="00CE0BE2" w:rsidRDefault="00000000" w:rsidP="006C5F60">
      <w:pPr>
        <w:pStyle w:val="ListBullet"/>
        <w:numPr>
          <w:ilvl w:val="0"/>
          <w:numId w:val="0"/>
        </w:numPr>
        <w:ind w:left="360"/>
      </w:pPr>
      <w:r>
        <w:t>Meeting ID: 845 0873 5048</w:t>
      </w:r>
    </w:p>
    <w:p w14:paraId="69E931B7" w14:textId="77777777" w:rsidR="00CE0BE2" w:rsidRDefault="00000000">
      <w:pPr>
        <w:pStyle w:val="ListContinue"/>
      </w:pPr>
      <w:r>
        <w:lastRenderedPageBreak/>
        <w:t>Passcode: 493951</w:t>
      </w:r>
    </w:p>
    <w:p w14:paraId="59D07F37" w14:textId="51E8E3A2" w:rsidR="006C5F60" w:rsidRPr="006C5F60" w:rsidRDefault="006C5F60" w:rsidP="006C5F60">
      <w:pPr>
        <w:pStyle w:val="ListBullet"/>
      </w:pPr>
      <w:r>
        <w:rPr>
          <w:b/>
        </w:rPr>
        <w:t xml:space="preserve">Wednesday, </w:t>
      </w:r>
      <w:r>
        <w:rPr>
          <w:b/>
        </w:rPr>
        <w:t>September 2</w:t>
      </w:r>
      <w:r>
        <w:rPr>
          <w:b/>
        </w:rPr>
        <w:t>, 12:00 PM</w:t>
      </w:r>
    </w:p>
    <w:p w14:paraId="1554044E" w14:textId="2DB25A68" w:rsidR="006C5F60" w:rsidRPr="006C5F60" w:rsidRDefault="006C5F60" w:rsidP="006C5F60">
      <w:pPr>
        <w:pStyle w:val="ListBullet"/>
        <w:numPr>
          <w:ilvl w:val="0"/>
          <w:numId w:val="0"/>
        </w:numPr>
        <w:ind w:left="360"/>
        <w:rPr>
          <w:bCs/>
        </w:rPr>
      </w:pPr>
      <w:r w:rsidRPr="006C5F60">
        <w:rPr>
          <w:bCs/>
        </w:rPr>
        <w:t>Zoom</w:t>
      </w:r>
    </w:p>
    <w:p w14:paraId="789A7D94" w14:textId="77777777" w:rsidR="006C5F60" w:rsidRDefault="006C5F60">
      <w:pPr>
        <w:pStyle w:val="ListContinue"/>
      </w:pPr>
    </w:p>
    <w:p w14:paraId="32252D9F" w14:textId="77777777" w:rsidR="00CE0BE2" w:rsidRDefault="00000000">
      <w:pPr>
        <w:pStyle w:val="Heading1"/>
      </w:pPr>
      <w:r>
        <w:t>Upcoming advocacy opportunities</w:t>
      </w:r>
    </w:p>
    <w:p w14:paraId="5753F511" w14:textId="77777777" w:rsidR="00CE0BE2" w:rsidRDefault="00000000">
      <w:r>
        <w:t>Let's work together to ensure Oklahoma's rare disease community is part of the conversation. Explore these opportunities and help bring Oklahoma voices to the table.</w:t>
      </w:r>
    </w:p>
    <w:p w14:paraId="748FB3A0" w14:textId="77777777" w:rsidR="006C5F60" w:rsidRDefault="006C5F60"/>
    <w:p w14:paraId="4B4742A2" w14:textId="77777777" w:rsidR="006C5F60" w:rsidRDefault="006C5F60" w:rsidP="006C5F60">
      <w:pPr>
        <w:pStyle w:val="cvgsua"/>
        <w:spacing w:line="240" w:lineRule="atLeast"/>
        <w:rPr>
          <w:rFonts w:asciiTheme="majorHAnsi" w:eastAsiaTheme="majorEastAsia" w:hAnsiTheme="majorHAnsi" w:cstheme="majorBidi"/>
          <w:b/>
          <w:bCs/>
          <w:color w:val="1F4E79"/>
          <w:szCs w:val="26"/>
        </w:rPr>
      </w:pPr>
      <w:r w:rsidRPr="006C5F60">
        <w:rPr>
          <w:rFonts w:asciiTheme="majorHAnsi" w:eastAsiaTheme="majorEastAsia" w:hAnsiTheme="majorHAnsi" w:cstheme="majorBidi"/>
          <w:b/>
          <w:bCs/>
          <w:color w:val="1F4E79"/>
          <w:szCs w:val="26"/>
        </w:rPr>
        <w:t>NORD April Rare Action Network webinar - April 21</w:t>
      </w:r>
    </w:p>
    <w:p w14:paraId="7C01EDE9" w14:textId="6221F1D4" w:rsidR="006C5F60" w:rsidRPr="006C5F60" w:rsidRDefault="006C5F60" w:rsidP="006C5F60">
      <w:pPr>
        <w:pStyle w:val="cvgsua"/>
        <w:spacing w:line="240" w:lineRule="atLeast"/>
        <w:rPr>
          <w:rFonts w:ascii="Aptos" w:eastAsiaTheme="majorEastAsia" w:hAnsi="Aptos" w:cstheme="majorBidi"/>
          <w:b/>
          <w:bCs/>
          <w:color w:val="1F4E79"/>
          <w:sz w:val="22"/>
          <w:szCs w:val="22"/>
        </w:rPr>
      </w:pPr>
      <w:r w:rsidRPr="006C5F60">
        <w:rPr>
          <w:rStyle w:val="agcmg"/>
          <w:rFonts w:ascii="Aptos" w:hAnsi="Aptos"/>
          <w:spacing w:val="-5"/>
          <w:sz w:val="22"/>
          <w:szCs w:val="22"/>
        </w:rPr>
        <w:t>J</w:t>
      </w:r>
      <w:r w:rsidRPr="006C5F60">
        <w:rPr>
          <w:rStyle w:val="agcmg"/>
          <w:rFonts w:ascii="Aptos" w:hAnsi="Aptos"/>
          <w:spacing w:val="-5"/>
          <w:sz w:val="22"/>
          <w:szCs w:val="22"/>
        </w:rPr>
        <w:t>oin NORD for their April Rare Action Network® webinar focused on the U.S. Food and Drug Administration’s (FDA) recently released draft guidance for the use of the Plausible Mechanism Framework for individualized genetic therapies. During this virtual event, Cara Tenenbaum, NORD’s Director of Regulatory Affairs, will unpack the framework and summarize NORD's comments on this draft guidance. Tuesday, April 21 | Time: 1-2 p.m. ET | Location: Zoom.</w:t>
      </w:r>
    </w:p>
    <w:p w14:paraId="043A3592" w14:textId="3ADC54B9" w:rsidR="006C5F60" w:rsidRPr="006C5F60" w:rsidRDefault="006C5F60">
      <w:pPr>
        <w:pStyle w:val="Heading2"/>
        <w:rPr>
          <w:rFonts w:ascii="Aptos" w:hAnsi="Aptos"/>
          <w:b w:val="0"/>
          <w:bCs w:val="0"/>
          <w:sz w:val="22"/>
          <w:szCs w:val="22"/>
        </w:rPr>
      </w:pPr>
      <w:r w:rsidRPr="006C5F60">
        <w:rPr>
          <w:rFonts w:ascii="Aptos" w:hAnsi="Aptos"/>
          <w:b w:val="0"/>
          <w:bCs w:val="0"/>
          <w:sz w:val="22"/>
          <w:szCs w:val="22"/>
        </w:rPr>
        <w:t>Register Here</w:t>
      </w:r>
      <w:r w:rsidRPr="006C5F60">
        <w:rPr>
          <w:rFonts w:ascii="Aptos" w:hAnsi="Aptos"/>
          <w:sz w:val="22"/>
          <w:szCs w:val="22"/>
        </w:rPr>
        <w:t xml:space="preserve"> </w:t>
      </w:r>
      <w:r w:rsidRPr="006C5F60">
        <w:rPr>
          <w:rFonts w:ascii="Aptos" w:hAnsi="Aptos"/>
          <w:b w:val="0"/>
          <w:bCs w:val="0"/>
          <w:sz w:val="22"/>
          <w:szCs w:val="22"/>
        </w:rPr>
        <w:t>https://rarediseases.zoom.us/webinar/register/WN_V24ptEJgRhSN3DFKbF2K3w#/registration</w:t>
      </w:r>
    </w:p>
    <w:p w14:paraId="09AD3F06" w14:textId="77777777" w:rsidR="006C5F60" w:rsidRDefault="006C5F60">
      <w:pPr>
        <w:rPr>
          <w:rFonts w:asciiTheme="majorHAnsi" w:eastAsiaTheme="majorEastAsia" w:hAnsiTheme="majorHAnsi" w:cstheme="majorBidi"/>
          <w:b/>
          <w:bCs/>
          <w:color w:val="1F4E79"/>
          <w:sz w:val="24"/>
          <w:szCs w:val="26"/>
        </w:rPr>
      </w:pPr>
    </w:p>
    <w:p w14:paraId="1A2C4CE5" w14:textId="77777777" w:rsidR="006C5F60" w:rsidRDefault="006C5F60">
      <w:pPr>
        <w:rPr>
          <w:rFonts w:asciiTheme="majorHAnsi" w:eastAsiaTheme="majorEastAsia" w:hAnsiTheme="majorHAnsi" w:cstheme="majorBidi"/>
          <w:b/>
          <w:bCs/>
          <w:color w:val="1F4E79"/>
          <w:sz w:val="24"/>
          <w:szCs w:val="26"/>
        </w:rPr>
      </w:pPr>
      <w:r w:rsidRPr="006C5F60">
        <w:rPr>
          <w:rFonts w:asciiTheme="majorHAnsi" w:eastAsiaTheme="majorEastAsia" w:hAnsiTheme="majorHAnsi" w:cstheme="majorBidi"/>
          <w:b/>
          <w:bCs/>
          <w:color w:val="1F4E79"/>
          <w:sz w:val="24"/>
          <w:szCs w:val="26"/>
        </w:rPr>
        <w:t>Oklahoma Mental Health Services Survey</w:t>
      </w:r>
    </w:p>
    <w:p w14:paraId="7554AF25" w14:textId="013B36CF" w:rsidR="006C5F60" w:rsidRPr="006C5F60" w:rsidRDefault="006C5F60" w:rsidP="006C5F60">
      <w:pPr>
        <w:pStyle w:val="Heading2"/>
        <w:rPr>
          <w:rFonts w:ascii="Aptos" w:eastAsiaTheme="minorEastAsia" w:hAnsi="Aptos" w:cstheme="minorBidi"/>
          <w:b w:val="0"/>
          <w:bCs w:val="0"/>
          <w:color w:val="auto"/>
          <w:sz w:val="22"/>
          <w:szCs w:val="22"/>
        </w:rPr>
      </w:pPr>
      <w:r w:rsidRPr="006C5F60">
        <w:rPr>
          <w:rFonts w:ascii="Aptos" w:eastAsiaTheme="minorEastAsia" w:hAnsi="Aptos" w:cstheme="minorBidi"/>
          <w:b w:val="0"/>
          <w:bCs w:val="0"/>
          <w:color w:val="auto"/>
          <w:sz w:val="22"/>
          <w:szCs w:val="22"/>
        </w:rPr>
        <w:t>Share Your Perspective: Mental Health &amp; Substance Use Services Survey</w:t>
      </w:r>
      <w:r>
        <w:rPr>
          <w:rFonts w:ascii="Aptos" w:eastAsiaTheme="minorEastAsia" w:hAnsi="Aptos" w:cstheme="minorBidi"/>
          <w:b w:val="0"/>
          <w:bCs w:val="0"/>
          <w:color w:val="auto"/>
          <w:sz w:val="22"/>
          <w:szCs w:val="22"/>
        </w:rPr>
        <w:t xml:space="preserve"> </w:t>
      </w:r>
      <w:r w:rsidRPr="006C5F60">
        <w:rPr>
          <w:rFonts w:ascii="Aptos" w:eastAsiaTheme="minorEastAsia" w:hAnsi="Aptos" w:cstheme="minorBidi"/>
          <w:b w:val="0"/>
          <w:bCs w:val="0"/>
          <w:color w:val="auto"/>
          <w:sz w:val="22"/>
          <w:szCs w:val="22"/>
        </w:rPr>
        <w:t xml:space="preserve">Rare disease families often navigate mental health and behavioral </w:t>
      </w:r>
      <w:proofErr w:type="gramStart"/>
      <w:r w:rsidRPr="006C5F60">
        <w:rPr>
          <w:rFonts w:ascii="Aptos" w:eastAsiaTheme="minorEastAsia" w:hAnsi="Aptos" w:cstheme="minorBidi"/>
          <w:b w:val="0"/>
          <w:bCs w:val="0"/>
          <w:color w:val="auto"/>
          <w:sz w:val="22"/>
          <w:szCs w:val="22"/>
        </w:rPr>
        <w:t xml:space="preserve">health </w:t>
      </w:r>
      <w:r>
        <w:rPr>
          <w:rFonts w:ascii="Aptos" w:eastAsiaTheme="minorEastAsia" w:hAnsi="Aptos" w:cstheme="minorBidi"/>
          <w:b w:val="0"/>
          <w:bCs w:val="0"/>
          <w:color w:val="auto"/>
          <w:sz w:val="22"/>
          <w:szCs w:val="22"/>
        </w:rPr>
        <w:t xml:space="preserve"> </w:t>
      </w:r>
      <w:r w:rsidRPr="006C5F60">
        <w:rPr>
          <w:rFonts w:ascii="Aptos" w:eastAsiaTheme="minorEastAsia" w:hAnsi="Aptos" w:cstheme="minorBidi"/>
          <w:b w:val="0"/>
          <w:bCs w:val="0"/>
          <w:color w:val="auto"/>
          <w:sz w:val="22"/>
          <w:szCs w:val="22"/>
        </w:rPr>
        <w:t>systems</w:t>
      </w:r>
      <w:proofErr w:type="gramEnd"/>
      <w:r w:rsidRPr="006C5F60">
        <w:rPr>
          <w:rFonts w:ascii="Aptos" w:eastAsiaTheme="minorEastAsia" w:hAnsi="Aptos" w:cstheme="minorBidi"/>
          <w:b w:val="0"/>
          <w:bCs w:val="0"/>
          <w:color w:val="auto"/>
          <w:sz w:val="22"/>
          <w:szCs w:val="22"/>
        </w:rPr>
        <w:t xml:space="preserve"> in unique ways and your perspective matters. Oklahoma stakeholders are gathering grassroots feedback from parents and young adults on what is working well and where gaps remain in mental health services across the state. This is an important opportunity to ensure the voices of rare disease families and individuals are included in these broader conversations. Please consider participating and sharing widely so perspectives from across Oklahoma are represented.</w:t>
      </w:r>
    </w:p>
    <w:p w14:paraId="71044D63" w14:textId="6D8CE602" w:rsidR="006C5F60" w:rsidRDefault="006C5F60" w:rsidP="006C5F60">
      <w:pPr>
        <w:pStyle w:val="Heading2"/>
        <w:rPr>
          <w:rFonts w:ascii="Aptos" w:eastAsiaTheme="minorEastAsia" w:hAnsi="Aptos" w:cstheme="minorBidi"/>
          <w:b w:val="0"/>
          <w:bCs w:val="0"/>
          <w:color w:val="auto"/>
          <w:sz w:val="22"/>
          <w:szCs w:val="22"/>
        </w:rPr>
      </w:pPr>
      <w:hyperlink r:id="rId10" w:history="1">
        <w:r w:rsidRPr="00EB793C">
          <w:rPr>
            <w:rStyle w:val="Hyperlink"/>
            <w:rFonts w:ascii="Aptos" w:eastAsiaTheme="minorEastAsia" w:hAnsi="Aptos" w:cstheme="minorBidi"/>
            <w:b w:val="0"/>
            <w:bCs w:val="0"/>
            <w:sz w:val="22"/>
            <w:szCs w:val="22"/>
          </w:rPr>
          <w:t>https://docs.google.com/forms/d/e/1FAIpQLSfxtDmMznLnVUaQacTMEEYMaY3VlrL1xLHhU-c0JgLcGKu70A/viewform</w:t>
        </w:r>
      </w:hyperlink>
    </w:p>
    <w:p w14:paraId="6E5E318A" w14:textId="77777777" w:rsidR="006C5F60" w:rsidRDefault="006C5F60" w:rsidP="006C5F60">
      <w:pPr>
        <w:pStyle w:val="Heading2"/>
        <w:rPr>
          <w:rFonts w:ascii="Aptos" w:eastAsiaTheme="minorEastAsia" w:hAnsi="Aptos" w:cstheme="minorBidi"/>
          <w:b w:val="0"/>
          <w:bCs w:val="0"/>
          <w:color w:val="auto"/>
          <w:sz w:val="22"/>
          <w:szCs w:val="22"/>
        </w:rPr>
      </w:pPr>
    </w:p>
    <w:p w14:paraId="1CDED291" w14:textId="0DA18395" w:rsidR="00CE0BE2" w:rsidRDefault="00000000" w:rsidP="006C5F60">
      <w:pPr>
        <w:pStyle w:val="Heading2"/>
      </w:pPr>
      <w:r>
        <w:t xml:space="preserve">Capitol Conversations </w:t>
      </w:r>
      <w:r w:rsidR="006C5F60">
        <w:t>–</w:t>
      </w:r>
      <w:r>
        <w:t xml:space="preserve"> </w:t>
      </w:r>
      <w:r w:rsidR="006C5F60">
        <w:t>April 27</w:t>
      </w:r>
    </w:p>
    <w:p w14:paraId="2B40C172" w14:textId="77777777" w:rsidR="00CE0BE2" w:rsidRDefault="00000000">
      <w:r>
        <w:t>Senate and House Democrats are holding the 2026 Session Series of Capitol Conversations.</w:t>
      </w:r>
    </w:p>
    <w:p w14:paraId="6E49F1CD" w14:textId="62E735A1" w:rsidR="00CE0BE2" w:rsidRDefault="00000000">
      <w:r>
        <w:t xml:space="preserve">Next in-person event: Oklahoma State Capitol, Room 535, at 5:30 PM on </w:t>
      </w:r>
      <w:r w:rsidR="006C5F60">
        <w:t>April 27</w:t>
      </w:r>
      <w:r>
        <w:t>.</w:t>
      </w:r>
    </w:p>
    <w:p w14:paraId="25CE38F0" w14:textId="77777777" w:rsidR="00CE0BE2" w:rsidRDefault="00000000">
      <w:r>
        <w:t>Up to 30 attendees can speak for two minutes each. Interested participants can sign up in person at the event.</w:t>
      </w:r>
    </w:p>
    <w:p w14:paraId="736B2594" w14:textId="77777777" w:rsidR="00CE0BE2" w:rsidRDefault="00000000">
      <w:pPr>
        <w:pStyle w:val="Heading1"/>
      </w:pPr>
      <w:r>
        <w:lastRenderedPageBreak/>
        <w:t>Upcoming events</w:t>
      </w:r>
    </w:p>
    <w:p w14:paraId="708D8929" w14:textId="77777777" w:rsidR="00CE0BE2" w:rsidRDefault="00000000">
      <w:r>
        <w:t>Mark your calendars for opportunities to connect, learn, and engage in conversations that affect Oklahoma's rare and disability communities.</w:t>
      </w:r>
    </w:p>
    <w:p w14:paraId="5016012B" w14:textId="77777777" w:rsidR="006C5F60" w:rsidRDefault="006C5F60">
      <w:pPr>
        <w:rPr>
          <w:rFonts w:asciiTheme="majorHAnsi" w:eastAsiaTheme="majorEastAsia" w:hAnsiTheme="majorHAnsi" w:cstheme="majorBidi"/>
          <w:b/>
          <w:bCs/>
          <w:color w:val="1F4E79"/>
          <w:sz w:val="24"/>
          <w:szCs w:val="26"/>
        </w:rPr>
      </w:pPr>
      <w:r w:rsidRPr="006C5F60">
        <w:rPr>
          <w:rFonts w:asciiTheme="majorHAnsi" w:eastAsiaTheme="majorEastAsia" w:hAnsiTheme="majorHAnsi" w:cstheme="majorBidi"/>
          <w:b/>
          <w:bCs/>
          <w:color w:val="1F4E79"/>
          <w:sz w:val="24"/>
          <w:szCs w:val="26"/>
        </w:rPr>
        <w:t>RDLA Youth and Teen Advocacy Day (registration opens) - April 27</w:t>
      </w:r>
    </w:p>
    <w:p w14:paraId="536903B3" w14:textId="63F65D55" w:rsidR="006C5F60" w:rsidRPr="006C5F60" w:rsidRDefault="006C5F60" w:rsidP="006C5F60">
      <w:pPr>
        <w:pStyle w:val="cvgsua"/>
        <w:spacing w:line="240" w:lineRule="atLeast"/>
        <w:rPr>
          <w:rFonts w:ascii="Aptos" w:hAnsi="Aptos"/>
          <w:spacing w:val="-5"/>
          <w:sz w:val="22"/>
          <w:szCs w:val="22"/>
        </w:rPr>
      </w:pPr>
      <w:r w:rsidRPr="006C5F60">
        <w:rPr>
          <w:rStyle w:val="agcmg"/>
          <w:rFonts w:ascii="Aptos" w:hAnsi="Aptos"/>
          <w:spacing w:val="-5"/>
          <w:sz w:val="22"/>
          <w:szCs w:val="22"/>
        </w:rPr>
        <w:t>Registration opens on April 27th</w:t>
      </w:r>
      <w:r w:rsidRPr="006C5F60">
        <w:rPr>
          <w:rStyle w:val="apple-converted-space"/>
          <w:rFonts w:ascii="Aptos" w:hAnsi="Aptos"/>
          <w:spacing w:val="-5"/>
          <w:sz w:val="22"/>
          <w:szCs w:val="22"/>
        </w:rPr>
        <w:t> </w:t>
      </w:r>
      <w:r w:rsidRPr="006C5F60">
        <w:rPr>
          <w:rStyle w:val="agcmg"/>
          <w:rFonts w:ascii="Aptos" w:hAnsi="Aptos"/>
          <w:spacing w:val="-5"/>
          <w:sz w:val="22"/>
          <w:szCs w:val="22"/>
        </w:rPr>
        <w:t xml:space="preserve">for </w:t>
      </w:r>
      <w:proofErr w:type="spellStart"/>
      <w:r w:rsidRPr="006C5F60">
        <w:rPr>
          <w:rStyle w:val="agcmg"/>
          <w:rFonts w:ascii="Aptos" w:hAnsi="Aptos"/>
          <w:spacing w:val="-5"/>
          <w:sz w:val="22"/>
          <w:szCs w:val="22"/>
        </w:rPr>
        <w:t>EveryLife</w:t>
      </w:r>
      <w:proofErr w:type="spellEnd"/>
      <w:r w:rsidRPr="006C5F60">
        <w:rPr>
          <w:rStyle w:val="agcmg"/>
          <w:rFonts w:ascii="Aptos" w:hAnsi="Aptos"/>
          <w:spacing w:val="-5"/>
          <w:sz w:val="22"/>
          <w:szCs w:val="22"/>
        </w:rPr>
        <w:t xml:space="preserve"> Foundation’s Youth and Teen Virtual Hill Advocacy Day.</w:t>
      </w:r>
      <w:r>
        <w:rPr>
          <w:rFonts w:ascii="Aptos" w:hAnsi="Aptos"/>
          <w:spacing w:val="-5"/>
          <w:sz w:val="22"/>
          <w:szCs w:val="22"/>
        </w:rPr>
        <w:t xml:space="preserve"> </w:t>
      </w:r>
      <w:r w:rsidRPr="006C5F60">
        <w:rPr>
          <w:rStyle w:val="agcmg"/>
          <w:rFonts w:ascii="Aptos" w:hAnsi="Aptos"/>
          <w:spacing w:val="-5"/>
          <w:sz w:val="22"/>
          <w:szCs w:val="22"/>
        </w:rPr>
        <w:t>When: Jun 18</w:t>
      </w:r>
      <w:proofErr w:type="gramStart"/>
      <w:r w:rsidRPr="006C5F60">
        <w:rPr>
          <w:rStyle w:val="agcmg"/>
          <w:rFonts w:ascii="Aptos" w:hAnsi="Aptos"/>
          <w:spacing w:val="-5"/>
          <w:sz w:val="22"/>
          <w:szCs w:val="22"/>
        </w:rPr>
        <w:t>th</w:t>
      </w:r>
      <w:r w:rsidRPr="006C5F60">
        <w:rPr>
          <w:rStyle w:val="apple-converted-space"/>
          <w:rFonts w:ascii="Aptos" w:hAnsi="Aptos"/>
          <w:spacing w:val="-5"/>
          <w:sz w:val="22"/>
          <w:szCs w:val="22"/>
        </w:rPr>
        <w:t> </w:t>
      </w:r>
      <w:r w:rsidRPr="006C5F60">
        <w:rPr>
          <w:rStyle w:val="agcmg"/>
          <w:rFonts w:ascii="Aptos" w:hAnsi="Aptos"/>
          <w:spacing w:val="-5"/>
          <w:sz w:val="22"/>
          <w:szCs w:val="22"/>
        </w:rPr>
        <w:t>,</w:t>
      </w:r>
      <w:proofErr w:type="gramEnd"/>
      <w:r w:rsidRPr="006C5F60">
        <w:rPr>
          <w:rStyle w:val="agcmg"/>
          <w:rFonts w:ascii="Aptos" w:hAnsi="Aptos"/>
          <w:spacing w:val="-5"/>
          <w:sz w:val="22"/>
          <w:szCs w:val="22"/>
        </w:rPr>
        <w:t xml:space="preserve"> Virtual</w:t>
      </w:r>
    </w:p>
    <w:p w14:paraId="7EBFD83E" w14:textId="74900450" w:rsidR="006C5F60" w:rsidRPr="006C5F60" w:rsidRDefault="006C5F60" w:rsidP="006C5F60">
      <w:pPr>
        <w:pStyle w:val="cvgsua"/>
        <w:spacing w:line="240" w:lineRule="atLeast"/>
        <w:rPr>
          <w:rFonts w:ascii="Aptos" w:hAnsi="Aptos"/>
          <w:spacing w:val="-5"/>
          <w:sz w:val="22"/>
          <w:szCs w:val="22"/>
        </w:rPr>
      </w:pPr>
      <w:r w:rsidRPr="006C5F60">
        <w:rPr>
          <w:rStyle w:val="agcmg"/>
          <w:rFonts w:ascii="Aptos" w:hAnsi="Aptos"/>
          <w:spacing w:val="-5"/>
          <w:sz w:val="22"/>
          <w:szCs w:val="22"/>
        </w:rPr>
        <w:t>is an inclusive advocacy opportunity for anyone ages 10–18 with a connection to the rare disease community. Participants can build advocacy skills, connect with peers, and meet virtually with their Members of Congress - all from wherever they are. Youth of all advocacy experience levels, communication styles, and support needs are welcome to participate.</w:t>
      </w:r>
      <w:r w:rsidRPr="006C5F60">
        <w:rPr>
          <w:rStyle w:val="apple-converted-space"/>
          <w:rFonts w:ascii="Aptos" w:hAnsi="Aptos"/>
          <w:spacing w:val="-5"/>
          <w:sz w:val="22"/>
          <w:szCs w:val="22"/>
        </w:rPr>
        <w:t> </w:t>
      </w:r>
      <w:r w:rsidRPr="006C5F60">
        <w:rPr>
          <w:rFonts w:ascii="Aptos" w:hAnsi="Aptos"/>
          <w:spacing w:val="-5"/>
          <w:sz w:val="22"/>
          <w:szCs w:val="22"/>
        </w:rPr>
        <w:t xml:space="preserve"> </w:t>
      </w:r>
      <w:hyperlink r:id="rId11" w:history="1">
        <w:r w:rsidR="00B91EDA" w:rsidRPr="00EB793C">
          <w:rPr>
            <w:rStyle w:val="Hyperlink"/>
            <w:rFonts w:ascii="Aptos" w:hAnsi="Aptos"/>
            <w:spacing w:val="-5"/>
            <w:sz w:val="22"/>
            <w:szCs w:val="22"/>
          </w:rPr>
          <w:t>https://everylifefoundation.org/rare-advocates/virtual-youth-hill-day/</w:t>
        </w:r>
      </w:hyperlink>
      <w:r w:rsidR="00B91EDA">
        <w:rPr>
          <w:rFonts w:ascii="Aptos" w:hAnsi="Aptos"/>
          <w:spacing w:val="-5"/>
          <w:sz w:val="22"/>
          <w:szCs w:val="22"/>
        </w:rPr>
        <w:t xml:space="preserve"> </w:t>
      </w:r>
    </w:p>
    <w:p w14:paraId="7F5A8424" w14:textId="5C3FC730" w:rsidR="00CE0BE2" w:rsidRDefault="00000000">
      <w:pPr>
        <w:pStyle w:val="Heading2"/>
      </w:pPr>
      <w:r>
        <w:t xml:space="preserve">Disability Caucus Meeting </w:t>
      </w:r>
      <w:r w:rsidR="00B91EDA">
        <w:t>–</w:t>
      </w:r>
      <w:r>
        <w:t xml:space="preserve"> </w:t>
      </w:r>
      <w:r w:rsidR="00B91EDA">
        <w:t>April 22</w:t>
      </w:r>
    </w:p>
    <w:p w14:paraId="4E8C4F3D" w14:textId="77777777" w:rsidR="00CE0BE2" w:rsidRDefault="00000000">
      <w:r>
        <w:t>Oklahoma Disability Caucus Meeting - open to the public.</w:t>
      </w:r>
    </w:p>
    <w:p w14:paraId="77C8C23B" w14:textId="77777777" w:rsidR="00CE0BE2" w:rsidRDefault="00000000">
      <w:r>
        <w:t>The Disability Caucus is a bipartisan and bicameral effort led by Rep. Ellyn Hefner, Rep. Nicole Miller, and Sen. Jo Anna Dossett. It meets biweekly during the legislative session and offers a virtual option.</w:t>
      </w:r>
    </w:p>
    <w:p w14:paraId="6BD040ED" w14:textId="3E7DEA5D" w:rsidR="00CE0BE2" w:rsidRDefault="00000000">
      <w:r>
        <w:t xml:space="preserve">Meeting details: </w:t>
      </w:r>
      <w:r w:rsidR="00B91EDA">
        <w:t>April 22</w:t>
      </w:r>
      <w:r>
        <w:t xml:space="preserve"> at 9:00 AM, Room 206, Oklahoma State Capitol.</w:t>
      </w:r>
    </w:p>
    <w:p w14:paraId="2F57A8BA" w14:textId="77777777" w:rsidR="00CE0BE2" w:rsidRDefault="00000000">
      <w:r>
        <w:t>To join the mailing list, contact chelsea.haecherl@okhouse.gov.</w:t>
      </w:r>
    </w:p>
    <w:p w14:paraId="50F0BF50" w14:textId="77777777" w:rsidR="00CE0BE2" w:rsidRDefault="00000000">
      <w:pPr>
        <w:pStyle w:val="Heading2"/>
      </w:pPr>
      <w:r>
        <w:t>Oklahoma Rare Disease Fair - September 30</w:t>
      </w:r>
    </w:p>
    <w:p w14:paraId="3EE82E70" w14:textId="77777777" w:rsidR="00CE0BE2" w:rsidRDefault="00000000">
      <w:r>
        <w:t>On September 30, 2026, the NW Rare Coalition, in partnership with Oklahoma Rare, will bring the Rare Disease Fair to the Bethany Children's Health Center.</w:t>
      </w:r>
    </w:p>
    <w:p w14:paraId="6C4A5860" w14:textId="77777777" w:rsidR="00CE0BE2" w:rsidRDefault="00000000">
      <w:r>
        <w:t>The goal is to meet communities where they are by bringing resources, amplifying voices, expanding networks, and driving lasting change across Oklahoma's rare disease landscape.</w:t>
      </w:r>
    </w:p>
    <w:p w14:paraId="7B2D44F8" w14:textId="77777777" w:rsidR="00CE0BE2" w:rsidRDefault="00000000">
      <w:r>
        <w:t>The event aims to unite families, patients, healthcare professionals, and advocates to raise awareness, strengthen community, and advance meaningful policy change.</w:t>
      </w:r>
    </w:p>
    <w:p w14:paraId="12BBE617" w14:textId="77777777" w:rsidR="00CE0BE2" w:rsidRDefault="00000000">
      <w:r>
        <w:t>The newsletter includes a "Learn more and register" callout, but the destination link was not embedded in the extracted PDF text.</w:t>
      </w:r>
    </w:p>
    <w:p w14:paraId="619A4590" w14:textId="02CD347C" w:rsidR="00B91EDA" w:rsidRDefault="00B91EDA" w:rsidP="00B91EDA">
      <w:pPr>
        <w:pStyle w:val="Heading2"/>
      </w:pPr>
      <w:r>
        <w:t>Cure FA Soiree – June 13</w:t>
      </w:r>
    </w:p>
    <w:p w14:paraId="11569449" w14:textId="13E1B046" w:rsidR="00B91EDA" w:rsidRDefault="00B91EDA" w:rsidP="00B91EDA">
      <w:r>
        <w:t>9th Annual Cure FA Soirée</w:t>
      </w:r>
      <w:r>
        <w:t xml:space="preserve"> </w:t>
      </w:r>
      <w:r>
        <w:t xml:space="preserve">Saturday, June 13, </w:t>
      </w:r>
      <w:proofErr w:type="gramStart"/>
      <w:r>
        <w:t>2026</w:t>
      </w:r>
      <w:proofErr w:type="gramEnd"/>
      <w:r>
        <w:t xml:space="preserve"> at the Omni Hotel in Oklahoma City</w:t>
      </w:r>
    </w:p>
    <w:p w14:paraId="0DA5F635" w14:textId="41837435" w:rsidR="00B91EDA" w:rsidRDefault="00B91EDA" w:rsidP="00B91EDA">
      <w:r>
        <w:t xml:space="preserve">https://www.curefasoiree.org </w:t>
      </w:r>
    </w:p>
    <w:p w14:paraId="1939DC26" w14:textId="29B130B2" w:rsidR="00B91EDA" w:rsidRPr="00B91EDA" w:rsidRDefault="00B91EDA" w:rsidP="00B91EDA">
      <w:r>
        <w:t>Also mark your calendars for FA Awareness Day - May 17!</w:t>
      </w:r>
    </w:p>
    <w:p w14:paraId="09E18FF9" w14:textId="77777777" w:rsidR="00B91EDA" w:rsidRDefault="00B91EDA"/>
    <w:p w14:paraId="4D76CDE8" w14:textId="327E6267" w:rsidR="00CE0BE2" w:rsidRDefault="00B91EDA">
      <w:pPr>
        <w:pStyle w:val="Heading1"/>
      </w:pPr>
      <w:r>
        <w:lastRenderedPageBreak/>
        <w:t>April</w:t>
      </w:r>
      <w:r w:rsidR="00000000">
        <w:t xml:space="preserve"> rare resource highlight</w:t>
      </w:r>
    </w:p>
    <w:p w14:paraId="16034DF8" w14:textId="77777777" w:rsidR="00B91EDA" w:rsidRPr="00B91EDA" w:rsidRDefault="00B91EDA" w:rsidP="00B91EDA">
      <w:pPr>
        <w:pStyle w:val="cvgsua"/>
        <w:spacing w:line="240" w:lineRule="atLeast"/>
        <w:rPr>
          <w:rFonts w:ascii="Aptos" w:hAnsi="Aptos"/>
          <w:spacing w:val="-5"/>
          <w:sz w:val="22"/>
          <w:szCs w:val="22"/>
        </w:rPr>
      </w:pPr>
      <w:r w:rsidRPr="00B91EDA">
        <w:rPr>
          <w:rStyle w:val="agcmg"/>
          <w:rFonts w:ascii="Aptos" w:hAnsi="Aptos"/>
          <w:spacing w:val="-5"/>
          <w:sz w:val="22"/>
          <w:szCs w:val="22"/>
        </w:rPr>
        <w:t>This month’s Rare Resource Highlight is Citizen Health’s AI Advocate, a tool designed specifically for rare and complex care journeys.</w:t>
      </w:r>
    </w:p>
    <w:p w14:paraId="17D2D90B" w14:textId="77777777" w:rsidR="00B91EDA" w:rsidRPr="00B91EDA" w:rsidRDefault="00B91EDA" w:rsidP="00B91EDA">
      <w:pPr>
        <w:pStyle w:val="cvgsua"/>
        <w:spacing w:line="240" w:lineRule="atLeast"/>
        <w:rPr>
          <w:rFonts w:ascii="Aptos" w:hAnsi="Aptos"/>
          <w:spacing w:val="-5"/>
          <w:sz w:val="22"/>
          <w:szCs w:val="22"/>
        </w:rPr>
      </w:pPr>
      <w:r w:rsidRPr="00B91EDA">
        <w:rPr>
          <w:rStyle w:val="agcmg"/>
          <w:rFonts w:ascii="Aptos" w:hAnsi="Aptos"/>
          <w:spacing w:val="-5"/>
          <w:sz w:val="22"/>
          <w:szCs w:val="22"/>
        </w:rPr>
        <w:t>AI Advocate helps patients and families organize medical records, ask questions about their health history in plain language, prepare for appointments, and even summarize provider visits - all in one place. For rare disease families managing mountains of records and complex care plans, tools like this may help reduce the administrative burden of caregiving and make medical information more accessible and actionable. As AI continues to evolve in healthcare, platforms like this offer a glimpse into how technology may support patient advocacy in new ways.</w:t>
      </w:r>
      <w:r w:rsidRPr="00B91EDA">
        <w:rPr>
          <w:rStyle w:val="apple-converted-space"/>
          <w:rFonts w:ascii="Aptos" w:hAnsi="Aptos"/>
          <w:spacing w:val="-5"/>
          <w:sz w:val="22"/>
          <w:szCs w:val="22"/>
        </w:rPr>
        <w:t> </w:t>
      </w:r>
      <w:r w:rsidRPr="00B91EDA">
        <w:rPr>
          <w:rStyle w:val="agcmg"/>
          <w:rFonts w:ascii="Aptos" w:hAnsi="Aptos"/>
          <w:spacing w:val="-5"/>
          <w:sz w:val="22"/>
          <w:szCs w:val="22"/>
        </w:rPr>
        <w:t xml:space="preserve"> Learn more: https://www.citizen.health/</w:t>
      </w:r>
    </w:p>
    <w:p w14:paraId="3DE7FE53" w14:textId="2C40CFE4" w:rsidR="00CE0BE2" w:rsidRDefault="00CE0BE2" w:rsidP="00D83C33">
      <w:pPr>
        <w:pStyle w:val="ListBullet"/>
        <w:numPr>
          <w:ilvl w:val="0"/>
          <w:numId w:val="0"/>
        </w:numPr>
        <w:ind w:left="360"/>
      </w:pPr>
    </w:p>
    <w:sectPr w:rsidR="00CE0BE2"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1439582">
    <w:abstractNumId w:val="8"/>
  </w:num>
  <w:num w:numId="2" w16cid:durableId="680736413">
    <w:abstractNumId w:val="6"/>
  </w:num>
  <w:num w:numId="3" w16cid:durableId="2070567909">
    <w:abstractNumId w:val="5"/>
  </w:num>
  <w:num w:numId="4" w16cid:durableId="446045877">
    <w:abstractNumId w:val="4"/>
  </w:num>
  <w:num w:numId="5" w16cid:durableId="570624999">
    <w:abstractNumId w:val="7"/>
  </w:num>
  <w:num w:numId="6" w16cid:durableId="1483277199">
    <w:abstractNumId w:val="3"/>
  </w:num>
  <w:num w:numId="7" w16cid:durableId="877859216">
    <w:abstractNumId w:val="2"/>
  </w:num>
  <w:num w:numId="8" w16cid:durableId="788665115">
    <w:abstractNumId w:val="1"/>
  </w:num>
  <w:num w:numId="9" w16cid:durableId="467743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570D2"/>
    <w:rsid w:val="0029639D"/>
    <w:rsid w:val="00326F90"/>
    <w:rsid w:val="0040045A"/>
    <w:rsid w:val="006C5F60"/>
    <w:rsid w:val="009D5BD3"/>
    <w:rsid w:val="00AA1D8D"/>
    <w:rsid w:val="00B47730"/>
    <w:rsid w:val="00B91EDA"/>
    <w:rsid w:val="00CB0664"/>
    <w:rsid w:val="00CE0BE2"/>
    <w:rsid w:val="00D83C33"/>
    <w:rsid w:val="00EC0CD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5DE1A6"/>
  <w14:defaultImageDpi w14:val="300"/>
  <w15:docId w15:val="{7867A742-C9D0-B44F-A110-8C7A0FBC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F4E79"/>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83C33"/>
    <w:rPr>
      <w:color w:val="0000FF"/>
      <w:u w:val="single"/>
    </w:rPr>
  </w:style>
  <w:style w:type="paragraph" w:customStyle="1" w:styleId="cvgsua">
    <w:name w:val="cvgsua"/>
    <w:basedOn w:val="Normal"/>
    <w:rsid w:val="006C5F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gcmg">
    <w:name w:val="a_gcmg"/>
    <w:basedOn w:val="DefaultParagraphFont"/>
    <w:rsid w:val="006C5F60"/>
  </w:style>
  <w:style w:type="character" w:customStyle="1" w:styleId="apple-converted-space">
    <w:name w:val="apple-converted-space"/>
    <w:basedOn w:val="DefaultParagraphFont"/>
    <w:rsid w:val="006C5F60"/>
  </w:style>
  <w:style w:type="character" w:styleId="FollowedHyperlink">
    <w:name w:val="FollowedHyperlink"/>
    <w:basedOn w:val="DefaultParagraphFont"/>
    <w:uiPriority w:val="99"/>
    <w:semiHidden/>
    <w:unhideWhenUsed/>
    <w:rsid w:val="006C5F60"/>
    <w:rPr>
      <w:color w:val="800080" w:themeColor="followedHyperlink"/>
      <w:u w:val="single"/>
    </w:rPr>
  </w:style>
  <w:style w:type="character" w:styleId="UnresolvedMention">
    <w:name w:val="Unresolved Mention"/>
    <w:basedOn w:val="DefaultParagraphFont"/>
    <w:uiPriority w:val="99"/>
    <w:semiHidden/>
    <w:unhideWhenUsed/>
    <w:rsid w:val="006C5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704126">
      <w:bodyDiv w:val="1"/>
      <w:marLeft w:val="0"/>
      <w:marRight w:val="0"/>
      <w:marTop w:val="0"/>
      <w:marBottom w:val="0"/>
      <w:divBdr>
        <w:top w:val="none" w:sz="0" w:space="0" w:color="auto"/>
        <w:left w:val="none" w:sz="0" w:space="0" w:color="auto"/>
        <w:bottom w:val="none" w:sz="0" w:space="0" w:color="auto"/>
        <w:right w:val="none" w:sz="0" w:space="0" w:color="auto"/>
      </w:divBdr>
    </w:div>
    <w:div w:id="820120988">
      <w:bodyDiv w:val="1"/>
      <w:marLeft w:val="0"/>
      <w:marRight w:val="0"/>
      <w:marTop w:val="0"/>
      <w:marBottom w:val="0"/>
      <w:divBdr>
        <w:top w:val="none" w:sz="0" w:space="0" w:color="auto"/>
        <w:left w:val="none" w:sz="0" w:space="0" w:color="auto"/>
        <w:bottom w:val="none" w:sz="0" w:space="0" w:color="auto"/>
        <w:right w:val="none" w:sz="0" w:space="0" w:color="auto"/>
      </w:divBdr>
    </w:div>
    <w:div w:id="1690370392">
      <w:bodyDiv w:val="1"/>
      <w:marLeft w:val="0"/>
      <w:marRight w:val="0"/>
      <w:marTop w:val="0"/>
      <w:marBottom w:val="0"/>
      <w:divBdr>
        <w:top w:val="none" w:sz="0" w:space="0" w:color="auto"/>
        <w:left w:val="none" w:sz="0" w:space="0" w:color="auto"/>
        <w:bottom w:val="none" w:sz="0" w:space="0" w:color="auto"/>
        <w:right w:val="none" w:sz="0" w:space="0" w:color="auto"/>
      </w:divBdr>
    </w:div>
    <w:div w:id="20548467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rylifefoundation.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okrdc@oklahomarare.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klahomarare.org" TargetMode="External"/><Relationship Id="rId11" Type="http://schemas.openxmlformats.org/officeDocument/2006/relationships/hyperlink" Target="https://everylifefoundation.org/rare-advocates/virtual-youth-hill-day/" TargetMode="External"/><Relationship Id="rId5" Type="http://schemas.openxmlformats.org/officeDocument/2006/relationships/webSettings" Target="webSettings.xml"/><Relationship Id="rId10" Type="http://schemas.openxmlformats.org/officeDocument/2006/relationships/hyperlink" Target="https://docs.google.com/forms/d/e/1FAIpQLSfxtDmMznLnVUaQacTMEEYMaY3VlrL1xLHhU-c0JgLcGKu70A/viewform" TargetMode="External"/><Relationship Id="rId4" Type="http://schemas.openxmlformats.org/officeDocument/2006/relationships/settings" Target="settings.xml"/><Relationship Id="rId9" Type="http://schemas.openxmlformats.org/officeDocument/2006/relationships/hyperlink" Target="https://us06web.zoom.us/j/84508735048?pwd=nMNQQNo2TGHhbP6624b3EFzHTgTwXZ.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1114</Words>
  <Characters>6351</Characters>
  <Application>Microsoft Office Word</Application>
  <DocSecurity>2</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Sky Collins</cp:lastModifiedBy>
  <cp:revision>4</cp:revision>
  <dcterms:created xsi:type="dcterms:W3CDTF">2013-12-23T23:15:00Z</dcterms:created>
  <dcterms:modified xsi:type="dcterms:W3CDTF">2026-04-14T12:45:00Z</dcterms:modified>
  <cp:category/>
</cp:coreProperties>
</file>